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93" w:rsidRDefault="00A94C93" w:rsidP="003D16C1">
      <w:pPr>
        <w:pStyle w:val="a7"/>
        <w:spacing w:line="240" w:lineRule="exact"/>
        <w:rPr>
          <w:rFonts w:ascii="Times New Roman" w:eastAsiaTheme="minorEastAsia" w:hAnsi="Times New Roman" w:hint="eastAsia"/>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6846A4">
        <w:rPr>
          <w:rFonts w:ascii="Times New Roman" w:eastAsiaTheme="minorEastAsia" w:hAnsi="Times New Roman" w:hint="eastAsia"/>
          <w:b/>
          <w:szCs w:val="24"/>
        </w:rPr>
        <w:t>7</w:t>
      </w:r>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課程流程圖</w:t>
      </w:r>
      <w:r w:rsidR="00597A89">
        <w:rPr>
          <w:rFonts w:ascii="Times New Roman" w:eastAsiaTheme="minorEastAsia" w:hAnsi="Times New Roman" w:hint="eastAsia"/>
          <w:b/>
          <w:szCs w:val="24"/>
        </w:rPr>
        <w:t xml:space="preserve">   </w:t>
      </w:r>
      <w:r w:rsidR="00597A89">
        <w:rPr>
          <w:rFonts w:ascii="Times New Roman" w:eastAsiaTheme="minorEastAsia" w:hAnsi="Times New Roman"/>
          <w:b/>
          <w:szCs w:val="24"/>
        </w:rPr>
        <w:t>(</w:t>
      </w:r>
      <w:r w:rsidR="00597A89">
        <w:rPr>
          <w:rFonts w:ascii="Times New Roman" w:eastAsiaTheme="minorEastAsia" w:hAnsi="Times New Roman" w:hint="eastAsia"/>
          <w:b/>
          <w:szCs w:val="24"/>
        </w:rPr>
        <w:t>異</w:t>
      </w:r>
      <w:r w:rsidR="00597A89">
        <w:rPr>
          <w:rFonts w:ascii="Times New Roman" w:eastAsiaTheme="minorEastAsia" w:hAnsi="Times New Roman"/>
          <w:b/>
          <w:szCs w:val="24"/>
        </w:rPr>
        <w:t>動前</w:t>
      </w:r>
      <w:r w:rsidR="00597A89">
        <w:rPr>
          <w:rFonts w:ascii="Times New Roman" w:eastAsiaTheme="minorEastAsia" w:hAnsi="Times New Roman" w:hint="eastAsia"/>
          <w:b/>
          <w:szCs w:val="24"/>
        </w:rPr>
        <w:t>)</w:t>
      </w:r>
    </w:p>
    <w:p w:rsidR="00757C5B" w:rsidRPr="0066644C" w:rsidRDefault="00757C5B" w:rsidP="00757C5B">
      <w:pPr>
        <w:pStyle w:val="a7"/>
        <w:spacing w:line="240" w:lineRule="exact"/>
        <w:jc w:val="right"/>
        <w:rPr>
          <w:rFonts w:ascii="Times New Roman" w:eastAsiaTheme="minorEastAsia" w:hAnsi="Times New Roman"/>
          <w:color w:val="000000" w:themeColor="text1"/>
          <w:sz w:val="20"/>
        </w:rPr>
      </w:pPr>
      <w:r w:rsidRPr="00DF1498">
        <w:rPr>
          <w:rFonts w:ascii="Times New Roman" w:eastAsiaTheme="minorEastAsia" w:hAnsi="Times New Roman"/>
          <w:sz w:val="20"/>
        </w:rPr>
        <w:t>10</w:t>
      </w:r>
      <w:r>
        <w:rPr>
          <w:rFonts w:ascii="Times New Roman" w:eastAsiaTheme="minorEastAsia" w:hAnsi="Times New Roman" w:hint="eastAsia"/>
          <w:sz w:val="20"/>
        </w:rPr>
        <w:t>7</w:t>
      </w:r>
      <w:r w:rsidRPr="00DF1498">
        <w:rPr>
          <w:rFonts w:ascii="Times New Roman" w:eastAsiaTheme="minorEastAsia" w:hAnsi="Times New Roman"/>
          <w:sz w:val="20"/>
        </w:rPr>
        <w:t>學年度第</w:t>
      </w:r>
      <w:r>
        <w:rPr>
          <w:rFonts w:ascii="Times New Roman" w:eastAsiaTheme="minorEastAsia" w:hAnsi="Times New Roman" w:hint="eastAsia"/>
          <w:sz w:val="20"/>
        </w:rPr>
        <w:t>3</w:t>
      </w:r>
      <w:r w:rsidRPr="00DF1498">
        <w:rPr>
          <w:rFonts w:ascii="Times New Roman" w:eastAsiaTheme="minorEastAsia" w:hAnsi="Times New Roman"/>
          <w:sz w:val="20"/>
        </w:rPr>
        <w:t>次系課程會議通過</w:t>
      </w:r>
      <w:r w:rsidRPr="00DF1498">
        <w:rPr>
          <w:rFonts w:ascii="Times New Roman" w:eastAsiaTheme="minorEastAsia" w:hAnsi="Times New Roman"/>
          <w:sz w:val="20"/>
        </w:rPr>
        <w:t>10</w:t>
      </w:r>
      <w:r>
        <w:rPr>
          <w:rFonts w:ascii="Times New Roman" w:eastAsiaTheme="minorEastAsia" w:hAnsi="Times New Roman"/>
          <w:sz w:val="20"/>
        </w:rPr>
        <w:t>7</w:t>
      </w:r>
      <w:r w:rsidRPr="0066644C">
        <w:rPr>
          <w:rFonts w:ascii="Times New Roman" w:eastAsiaTheme="minorEastAsia" w:hAnsi="Times New Roman"/>
          <w:color w:val="000000" w:themeColor="text1"/>
          <w:sz w:val="20"/>
        </w:rPr>
        <w:t>.</w:t>
      </w:r>
      <w:r>
        <w:rPr>
          <w:rFonts w:ascii="Times New Roman" w:eastAsiaTheme="minorEastAsia" w:hAnsi="Times New Roman" w:hint="eastAsia"/>
          <w:color w:val="000000" w:themeColor="text1"/>
          <w:sz w:val="20"/>
        </w:rPr>
        <w:t>10</w:t>
      </w:r>
      <w:r w:rsidRPr="0066644C">
        <w:rPr>
          <w:rFonts w:ascii="Times New Roman" w:eastAsiaTheme="minorEastAsia" w:hAnsi="Times New Roman" w:hint="eastAsia"/>
          <w:color w:val="000000" w:themeColor="text1"/>
          <w:sz w:val="20"/>
        </w:rPr>
        <w:t>.</w:t>
      </w:r>
      <w:r w:rsidRPr="0066644C">
        <w:rPr>
          <w:rFonts w:ascii="Times New Roman" w:eastAsiaTheme="minorEastAsia" w:hAnsi="Times New Roman"/>
          <w:color w:val="000000" w:themeColor="text1"/>
          <w:sz w:val="20"/>
        </w:rPr>
        <w:t>1</w:t>
      </w:r>
      <w:r>
        <w:rPr>
          <w:rFonts w:ascii="Times New Roman" w:eastAsiaTheme="minorEastAsia" w:hAnsi="Times New Roman" w:hint="eastAsia"/>
          <w:color w:val="000000" w:themeColor="text1"/>
          <w:sz w:val="20"/>
        </w:rPr>
        <w:t>8</w:t>
      </w:r>
    </w:p>
    <w:p w:rsidR="00FE0370" w:rsidRPr="00757C5B" w:rsidRDefault="00FE0370" w:rsidP="00757C5B">
      <w:pPr>
        <w:pStyle w:val="a7"/>
        <w:spacing w:line="240" w:lineRule="exact"/>
        <w:jc w:val="right"/>
        <w:rPr>
          <w:rFonts w:ascii="Times New Roman" w:eastAsiaTheme="minorEastAsia" w:hAnsi="Times New Roman"/>
          <w:b/>
          <w:sz w:val="20"/>
        </w:rPr>
      </w:pPr>
    </w:p>
    <w:p w:rsidR="00FF2907" w:rsidRPr="00877B29" w:rsidRDefault="003D16C1" w:rsidP="00FF2907">
      <w:pPr>
        <w:pStyle w:val="a7"/>
        <w:spacing w:line="240" w:lineRule="exact"/>
        <w:rPr>
          <w:rFonts w:ascii="Times New Roman" w:eastAsiaTheme="minorEastAsia" w:hAnsi="Times New Roman"/>
          <w:b/>
          <w:sz w:val="20"/>
        </w:rPr>
      </w:pPr>
      <w:r>
        <w:rPr>
          <w:rFonts w:ascii="Times New Roman" w:eastAsiaTheme="minorEastAsia" w:hAnsi="Times New Roman" w:hint="eastAsia"/>
          <w:sz w:val="20"/>
        </w:rPr>
        <w:t>必修</w:t>
      </w: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6F7D38">
        <w:tc>
          <w:tcPr>
            <w:tcW w:w="8548" w:type="dxa"/>
            <w:gridSpan w:val="6"/>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專業必修科目</w:t>
            </w:r>
            <w:r w:rsidRPr="00877B29">
              <w:rPr>
                <w:rFonts w:ascii="Times New Roman" w:eastAsiaTheme="minorEastAsia"/>
              </w:rPr>
              <w:t>(</w:t>
            </w:r>
            <w:r w:rsidRPr="00877B29">
              <w:rPr>
                <w:rFonts w:ascii="Times New Roman" w:eastAsiaTheme="minorEastAsia"/>
              </w:rPr>
              <w:t>合計</w:t>
            </w:r>
            <w:r w:rsidRPr="00877B29">
              <w:rPr>
                <w:rFonts w:ascii="Times New Roman" w:eastAsiaTheme="minorEastAsia"/>
              </w:rPr>
              <w:t>12</w:t>
            </w:r>
            <w:r w:rsidRPr="00877B29">
              <w:rPr>
                <w:rFonts w:ascii="Times New Roman" w:eastAsiaTheme="minorEastAsia"/>
              </w:rPr>
              <w:t>學分，含論文</w:t>
            </w:r>
            <w:r w:rsidRPr="00877B29">
              <w:rPr>
                <w:rFonts w:ascii="Times New Roman" w:eastAsiaTheme="minorEastAsia"/>
              </w:rPr>
              <w:t>6</w:t>
            </w:r>
            <w:r w:rsidRPr="00877B29">
              <w:rPr>
                <w:rFonts w:ascii="Times New Roman" w:eastAsiaTheme="minorEastAsia"/>
              </w:rPr>
              <w:t>學分</w:t>
            </w:r>
            <w:r w:rsidRPr="00877B29">
              <w:rPr>
                <w:rFonts w:ascii="Times New Roman" w:eastAsiaTheme="minorEastAsia"/>
              </w:rPr>
              <w:t>)</w:t>
            </w:r>
          </w:p>
        </w:tc>
      </w:tr>
      <w:tr w:rsidR="00910059" w:rsidRPr="00877B29" w:rsidTr="00597A89">
        <w:tc>
          <w:tcPr>
            <w:tcW w:w="1424" w:type="dxa"/>
            <w:tcBorders>
              <w:top w:val="single" w:sz="6" w:space="0" w:color="auto"/>
              <w:right w:val="single" w:sz="4"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4" w:space="0" w:color="auto"/>
              <w:left w:val="single" w:sz="4" w:space="0" w:color="auto"/>
              <w:bottom w:val="single" w:sz="4" w:space="0" w:color="auto"/>
              <w:right w:val="single" w:sz="4" w:space="0" w:color="auto"/>
            </w:tcBorders>
          </w:tcPr>
          <w:p w:rsidR="00FF2907" w:rsidRPr="00461B5B" w:rsidRDefault="00720F7C" w:rsidP="006F7D38">
            <w:pPr>
              <w:pStyle w:val="1"/>
              <w:spacing w:before="0" w:after="0"/>
              <w:ind w:left="0" w:firstLine="0"/>
              <w:rPr>
                <w:rFonts w:ascii="Times New Roman" w:eastAsiaTheme="minorEastAsia"/>
                <w:b/>
              </w:rPr>
            </w:pPr>
            <w:r w:rsidRPr="00461B5B">
              <w:rPr>
                <w:rFonts w:ascii="Times New Roman" w:eastAsiaTheme="minorEastAsia" w:hint="eastAsia"/>
                <w:b/>
              </w:rPr>
              <w:t>研究方法</w:t>
            </w:r>
          </w:p>
          <w:p w:rsidR="00647C80" w:rsidRPr="00877B29" w:rsidRDefault="00647C80" w:rsidP="006F7D38">
            <w:pPr>
              <w:pStyle w:val="1"/>
              <w:spacing w:before="0" w:after="0"/>
              <w:ind w:left="0" w:firstLine="0"/>
              <w:rPr>
                <w:rFonts w:ascii="Times New Roman" w:eastAsiaTheme="minorEastAsia"/>
              </w:rPr>
            </w:pPr>
            <w:r w:rsidRPr="00461B5B">
              <w:rPr>
                <w:rFonts w:ascii="Times New Roman" w:eastAsiaTheme="minorEastAsia"/>
                <w:b/>
              </w:rPr>
              <w:t>3-0-3</w:t>
            </w:r>
          </w:p>
        </w:tc>
        <w:tc>
          <w:tcPr>
            <w:tcW w:w="1425" w:type="dxa"/>
            <w:tcBorders>
              <w:top w:val="single" w:sz="6" w:space="0" w:color="auto"/>
              <w:left w:val="single" w:sz="4"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bottom w:val="single" w:sz="6"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專業選修科目</w:t>
            </w:r>
            <w:r w:rsidRPr="00DE6837">
              <w:rPr>
                <w:rFonts w:ascii="Times New Roman" w:eastAsiaTheme="minorEastAsia"/>
              </w:rPr>
              <w:t>(</w:t>
            </w:r>
            <w:r w:rsidRPr="00DE6837">
              <w:rPr>
                <w:rFonts w:ascii="Times New Roman" w:eastAsiaTheme="minorEastAsia"/>
              </w:rPr>
              <w:t>至少選修</w:t>
            </w:r>
            <w:r w:rsidR="00FE0370" w:rsidRPr="00DE6837">
              <w:rPr>
                <w:rFonts w:ascii="Times New Roman" w:eastAsiaTheme="minorEastAsia" w:hint="eastAsia"/>
              </w:rPr>
              <w:t>27</w:t>
            </w:r>
            <w:r w:rsidRPr="00DE6837">
              <w:rPr>
                <w:rFonts w:ascii="Times New Roman" w:eastAsiaTheme="minorEastAsia"/>
              </w:rPr>
              <w:t>學分</w:t>
            </w:r>
            <w:r w:rsidRPr="00DE6837">
              <w:rPr>
                <w:rFonts w:ascii="Times New Roman" w:eastAsiaTheme="minorEastAsia"/>
              </w:rPr>
              <w:t>)</w:t>
            </w:r>
          </w:p>
        </w:tc>
      </w:tr>
      <w:tr w:rsidR="00FF2907" w:rsidRPr="00877B29" w:rsidTr="006F7D38">
        <w:tc>
          <w:tcPr>
            <w:tcW w:w="8548" w:type="dxa"/>
            <w:gridSpan w:val="6"/>
            <w:tcBorders>
              <w:top w:val="single" w:sz="6" w:space="0" w:color="auto"/>
              <w:bottom w:val="single" w:sz="12"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合計：最低畢業總學分數為</w:t>
            </w:r>
            <w:r w:rsidR="00FE0370" w:rsidRPr="00DE6837">
              <w:rPr>
                <w:rFonts w:ascii="Times New Roman" w:eastAsiaTheme="minorEastAsia" w:hint="eastAsia"/>
              </w:rPr>
              <w:t>39</w:t>
            </w:r>
            <w:r w:rsidRPr="00DE6837">
              <w:rPr>
                <w:rFonts w:ascii="Times New Roman" w:eastAsiaTheme="minorEastAsia"/>
              </w:rPr>
              <w:t>學分</w:t>
            </w:r>
          </w:p>
        </w:tc>
      </w:tr>
    </w:tbl>
    <w:p w:rsidR="003D16C1" w:rsidRDefault="003D16C1" w:rsidP="003D16C1">
      <w:pPr>
        <w:pStyle w:val="a7"/>
        <w:spacing w:line="240" w:lineRule="exact"/>
        <w:rPr>
          <w:rFonts w:ascii="Times New Roman" w:eastAsiaTheme="minorEastAsia" w:hAnsi="Times New Roman"/>
          <w:sz w:val="20"/>
        </w:rPr>
      </w:pPr>
    </w:p>
    <w:p w:rsidR="00FF2907" w:rsidRPr="003D16C1" w:rsidRDefault="003D16C1" w:rsidP="003D16C1">
      <w:pPr>
        <w:pStyle w:val="a7"/>
        <w:spacing w:line="240" w:lineRule="exact"/>
        <w:rPr>
          <w:rFonts w:ascii="Times New Roman" w:eastAsiaTheme="minorEastAsia" w:hAnsi="Times New Roman"/>
          <w:b/>
          <w:sz w:val="20"/>
        </w:rPr>
      </w:pPr>
      <w:r>
        <w:rPr>
          <w:rFonts w:ascii="Times New Roman" w:eastAsiaTheme="minorEastAsia" w:hAnsi="Times New Roman" w:hint="eastAsia"/>
          <w:sz w:val="20"/>
        </w:rPr>
        <w:t>選修</w:t>
      </w: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學年</w:t>
            </w:r>
          </w:p>
        </w:tc>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3</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r>
      <w:tr w:rsidR="00910059" w:rsidRPr="00877B29" w:rsidTr="006F7D38">
        <w:tc>
          <w:tcPr>
            <w:tcW w:w="8548" w:type="dxa"/>
            <w:gridSpan w:val="6"/>
            <w:tcBorders>
              <w:top w:val="single" w:sz="6" w:space="0" w:color="auto"/>
            </w:tcBorders>
          </w:tcPr>
          <w:p w:rsidR="00FF2907" w:rsidRPr="00877B29" w:rsidRDefault="00FF2907" w:rsidP="00DE6CAC">
            <w:pPr>
              <w:pStyle w:val="1"/>
              <w:spacing w:before="0" w:after="0"/>
              <w:rPr>
                <w:rFonts w:ascii="Times New Roman" w:eastAsiaTheme="minorEastAsia"/>
                <w:szCs w:val="18"/>
              </w:rPr>
            </w:pPr>
            <w:r w:rsidRPr="00877B29">
              <w:rPr>
                <w:rFonts w:ascii="Times New Roman" w:eastAsiaTheme="minorEastAsia"/>
                <w:szCs w:val="18"/>
              </w:rPr>
              <w:t>選修科目</w:t>
            </w:r>
            <w:r w:rsidRPr="00877B29">
              <w:rPr>
                <w:rFonts w:ascii="Times New Roman" w:eastAsiaTheme="minorEastAsia"/>
                <w:szCs w:val="18"/>
              </w:rPr>
              <w:t>(</w:t>
            </w:r>
            <w:r w:rsidRPr="00877B29">
              <w:rPr>
                <w:rFonts w:ascii="Times New Roman" w:eastAsiaTheme="minorEastAsia"/>
                <w:szCs w:val="18"/>
              </w:rPr>
              <w:t>至少選修</w:t>
            </w:r>
            <w:r w:rsidR="00DE6CAC">
              <w:rPr>
                <w:rFonts w:ascii="Times New Roman" w:eastAsiaTheme="minorEastAsia" w:hint="eastAsia"/>
                <w:szCs w:val="18"/>
              </w:rPr>
              <w:t>27</w:t>
            </w:r>
            <w:r w:rsidRPr="00877B29">
              <w:rPr>
                <w:rFonts w:ascii="Times New Roman" w:eastAsiaTheme="minorEastAsia"/>
                <w:szCs w:val="18"/>
              </w:rPr>
              <w:t>學分</w:t>
            </w:r>
            <w:r w:rsidRPr="00877B29">
              <w:rPr>
                <w:rFonts w:ascii="Times New Roman" w:eastAsiaTheme="minorEastAsia"/>
                <w:szCs w:val="18"/>
              </w:rPr>
              <w:t>)</w:t>
            </w:r>
          </w:p>
        </w:tc>
      </w:tr>
      <w:tr w:rsidR="007A7F0E" w:rsidRPr="00877B29" w:rsidTr="00597A89">
        <w:tc>
          <w:tcPr>
            <w:tcW w:w="1424" w:type="dxa"/>
            <w:tcBorders>
              <w:top w:val="single" w:sz="4" w:space="0" w:color="auto"/>
              <w:left w:val="single" w:sz="4" w:space="0" w:color="auto"/>
              <w:bottom w:val="single" w:sz="4" w:space="0" w:color="auto"/>
              <w:right w:val="single" w:sz="4" w:space="0" w:color="auto"/>
            </w:tcBorders>
          </w:tcPr>
          <w:p w:rsidR="007A7F0E" w:rsidRPr="00597A89" w:rsidRDefault="007A7F0E" w:rsidP="007E2F5F">
            <w:pPr>
              <w:pStyle w:val="1"/>
              <w:spacing w:before="0" w:after="0"/>
              <w:ind w:left="0" w:firstLine="0"/>
              <w:rPr>
                <w:rFonts w:ascii="Times New Roman" w:eastAsiaTheme="minorEastAsia"/>
                <w:b/>
              </w:rPr>
            </w:pPr>
            <w:r w:rsidRPr="00597A89">
              <w:rPr>
                <w:rFonts w:ascii="Times New Roman" w:eastAsiaTheme="minorEastAsia"/>
                <w:b/>
              </w:rPr>
              <w:t>金融市場與機構</w:t>
            </w:r>
          </w:p>
          <w:p w:rsidR="007A7F0E" w:rsidRPr="00877B29" w:rsidRDefault="007A7F0E" w:rsidP="007E2F5F">
            <w:pPr>
              <w:pStyle w:val="1"/>
              <w:spacing w:before="0" w:after="0"/>
              <w:ind w:left="0" w:firstLine="0"/>
              <w:rPr>
                <w:rFonts w:ascii="Times New Roman" w:eastAsiaTheme="minorEastAsia"/>
              </w:rPr>
            </w:pPr>
            <w:r w:rsidRPr="00597A89">
              <w:rPr>
                <w:rFonts w:ascii="Times New Roman" w:eastAsiaTheme="minorEastAsia"/>
                <w:b/>
              </w:rPr>
              <w:t>3-0-3</w:t>
            </w:r>
          </w:p>
        </w:tc>
        <w:tc>
          <w:tcPr>
            <w:tcW w:w="1425" w:type="dxa"/>
            <w:tcBorders>
              <w:top w:val="single" w:sz="4" w:space="0" w:color="auto"/>
              <w:left w:val="single" w:sz="4" w:space="0" w:color="auto"/>
              <w:bottom w:val="single" w:sz="4" w:space="0" w:color="auto"/>
              <w:right w:val="single" w:sz="4" w:space="0" w:color="auto"/>
            </w:tcBorders>
          </w:tcPr>
          <w:p w:rsidR="007A7F0E" w:rsidRPr="00597A89" w:rsidRDefault="007A7F0E" w:rsidP="006F7D38">
            <w:pPr>
              <w:pStyle w:val="1"/>
              <w:spacing w:before="0" w:after="0"/>
              <w:ind w:left="0" w:firstLine="0"/>
              <w:rPr>
                <w:rFonts w:ascii="Times New Roman" w:eastAsiaTheme="minorEastAsia"/>
                <w:b/>
              </w:rPr>
            </w:pPr>
            <w:r w:rsidRPr="00597A89">
              <w:rPr>
                <w:rFonts w:ascii="Times New Roman" w:eastAsiaTheme="minorEastAsia"/>
                <w:b/>
              </w:rPr>
              <w:t>不動產投資</w:t>
            </w:r>
          </w:p>
          <w:p w:rsidR="007A7F0E" w:rsidRPr="00597A89" w:rsidRDefault="007A7F0E" w:rsidP="006F7D38">
            <w:pPr>
              <w:pStyle w:val="1"/>
              <w:spacing w:before="0" w:after="0"/>
              <w:ind w:left="0" w:firstLine="0"/>
              <w:rPr>
                <w:rFonts w:ascii="Times New Roman" w:eastAsiaTheme="minorEastAsia"/>
                <w:b/>
              </w:rPr>
            </w:pPr>
            <w:r w:rsidRPr="00597A89">
              <w:rPr>
                <w:rFonts w:ascii="Times New Roman" w:eastAsiaTheme="minorEastAsia"/>
                <w:b/>
              </w:rPr>
              <w:t>3-0-3</w:t>
            </w:r>
          </w:p>
        </w:tc>
        <w:tc>
          <w:tcPr>
            <w:tcW w:w="1425" w:type="dxa"/>
            <w:tcBorders>
              <w:top w:val="single" w:sz="6" w:space="0" w:color="auto"/>
              <w:left w:val="single" w:sz="4" w:space="0" w:color="auto"/>
              <w:right w:val="single" w:sz="4"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債券市場</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4" w:space="0" w:color="auto"/>
              <w:left w:val="single" w:sz="4" w:space="0" w:color="auto"/>
              <w:bottom w:val="single" w:sz="4" w:space="0" w:color="auto"/>
              <w:right w:val="single" w:sz="4" w:space="0" w:color="auto"/>
            </w:tcBorders>
          </w:tcPr>
          <w:p w:rsidR="007A7F0E" w:rsidRPr="00597A89" w:rsidRDefault="007A7F0E" w:rsidP="006F7D38">
            <w:pPr>
              <w:pStyle w:val="1"/>
              <w:spacing w:before="0" w:after="0"/>
              <w:ind w:left="0" w:firstLine="0"/>
              <w:rPr>
                <w:rFonts w:ascii="Times New Roman" w:eastAsiaTheme="minorEastAsia"/>
                <w:b/>
              </w:rPr>
            </w:pPr>
            <w:r w:rsidRPr="00597A89">
              <w:rPr>
                <w:rFonts w:ascii="Times New Roman" w:eastAsiaTheme="minorEastAsia"/>
                <w:b/>
              </w:rPr>
              <w:t>金融機構管理</w:t>
            </w:r>
          </w:p>
          <w:p w:rsidR="007A7F0E" w:rsidRPr="00597A89" w:rsidRDefault="007A7F0E" w:rsidP="006F7D38">
            <w:pPr>
              <w:pStyle w:val="1"/>
              <w:spacing w:before="0" w:after="0"/>
              <w:ind w:left="0" w:firstLine="0"/>
              <w:rPr>
                <w:rFonts w:ascii="Times New Roman" w:eastAsiaTheme="minorEastAsia"/>
                <w:b/>
              </w:rPr>
            </w:pPr>
            <w:r w:rsidRPr="00597A89">
              <w:rPr>
                <w:rFonts w:ascii="Times New Roman" w:eastAsiaTheme="minorEastAsia"/>
                <w:b/>
              </w:rPr>
              <w:t>3-0-3</w:t>
            </w:r>
          </w:p>
        </w:tc>
        <w:tc>
          <w:tcPr>
            <w:tcW w:w="1425" w:type="dxa"/>
            <w:tcBorders>
              <w:top w:val="single" w:sz="6" w:space="0" w:color="auto"/>
              <w:left w:val="single" w:sz="4"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597A89">
        <w:tc>
          <w:tcPr>
            <w:tcW w:w="1424" w:type="dxa"/>
            <w:tcBorders>
              <w:top w:val="single" w:sz="4" w:space="0" w:color="auto"/>
              <w:right w:val="single" w:sz="4"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財務決策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4" w:space="0" w:color="auto"/>
              <w:left w:val="single" w:sz="4" w:space="0" w:color="auto"/>
              <w:bottom w:val="single" w:sz="4" w:space="0" w:color="auto"/>
              <w:right w:val="single" w:sz="4" w:space="0" w:color="auto"/>
            </w:tcBorders>
          </w:tcPr>
          <w:p w:rsidR="007A7F0E" w:rsidRPr="00597A89" w:rsidRDefault="007A7F0E" w:rsidP="006F7D38">
            <w:pPr>
              <w:pStyle w:val="1"/>
              <w:spacing w:before="0" w:after="0"/>
              <w:ind w:left="0" w:firstLine="0"/>
              <w:rPr>
                <w:rFonts w:ascii="Times New Roman" w:eastAsiaTheme="minorEastAsia"/>
                <w:b/>
              </w:rPr>
            </w:pPr>
            <w:r w:rsidRPr="00597A89">
              <w:rPr>
                <w:rFonts w:ascii="Times New Roman" w:eastAsiaTheme="minorEastAsia"/>
                <w:b/>
              </w:rPr>
              <w:t>總體經濟分析</w:t>
            </w:r>
          </w:p>
          <w:p w:rsidR="007A7F0E" w:rsidRPr="00597A89" w:rsidRDefault="007A7F0E" w:rsidP="006F7D38">
            <w:pPr>
              <w:pStyle w:val="1"/>
              <w:spacing w:before="0" w:after="0"/>
              <w:ind w:left="0" w:firstLine="0"/>
              <w:rPr>
                <w:rFonts w:ascii="Times New Roman" w:eastAsiaTheme="minorEastAsia"/>
                <w:b/>
              </w:rPr>
            </w:pPr>
            <w:r w:rsidRPr="00597A89">
              <w:rPr>
                <w:rFonts w:ascii="Times New Roman" w:eastAsiaTheme="minorEastAsia"/>
                <w:b/>
              </w:rPr>
              <w:t>3-0-3</w:t>
            </w:r>
          </w:p>
        </w:tc>
        <w:tc>
          <w:tcPr>
            <w:tcW w:w="1425" w:type="dxa"/>
            <w:tcBorders>
              <w:left w:val="single" w:sz="4"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財金書報導讀</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期貨與選擇權</w:t>
            </w:r>
          </w:p>
          <w:p w:rsidR="007A7F0E" w:rsidRPr="00877B29" w:rsidRDefault="007A7F0E" w:rsidP="00E4684A">
            <w:pPr>
              <w:pStyle w:val="1"/>
              <w:spacing w:before="0" w:after="0"/>
              <w:ind w:left="0" w:firstLine="0"/>
              <w:rPr>
                <w:rFonts w:ascii="Times New Roman" w:eastAsiaTheme="minorEastAsia"/>
              </w:rPr>
            </w:pPr>
            <w:r w:rsidRPr="00877B29">
              <w:rPr>
                <w:rFonts w:ascii="Times New Roman" w:eastAsiaTheme="minorEastAsia"/>
              </w:rPr>
              <w:t>市場</w:t>
            </w: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597A89">
        <w:tc>
          <w:tcPr>
            <w:tcW w:w="1424" w:type="dxa"/>
            <w:tcBorders>
              <w:bottom w:val="single" w:sz="4" w:space="0" w:color="auto"/>
              <w:right w:val="single" w:sz="4"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企業評價</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4" w:space="0" w:color="auto"/>
              <w:left w:val="single" w:sz="4" w:space="0" w:color="auto"/>
              <w:bottom w:val="single" w:sz="4" w:space="0" w:color="auto"/>
              <w:right w:val="single" w:sz="4" w:space="0" w:color="auto"/>
            </w:tcBorders>
          </w:tcPr>
          <w:p w:rsidR="007A7F0E" w:rsidRPr="00597A89" w:rsidRDefault="007A7F0E" w:rsidP="006F7D38">
            <w:pPr>
              <w:pStyle w:val="1"/>
              <w:spacing w:before="0" w:after="0"/>
              <w:ind w:left="0" w:firstLine="0"/>
              <w:rPr>
                <w:rFonts w:ascii="Times New Roman" w:eastAsiaTheme="minorEastAsia"/>
                <w:b/>
              </w:rPr>
            </w:pPr>
            <w:r w:rsidRPr="00597A89">
              <w:rPr>
                <w:rFonts w:ascii="Times New Roman" w:eastAsiaTheme="minorEastAsia"/>
                <w:b/>
              </w:rPr>
              <w:t>財務報表與</w:t>
            </w:r>
          </w:p>
          <w:p w:rsidR="007A7F0E" w:rsidRPr="00597A89" w:rsidRDefault="007A7F0E" w:rsidP="006F7D38">
            <w:pPr>
              <w:pStyle w:val="1"/>
              <w:spacing w:before="0" w:after="0"/>
              <w:ind w:left="0" w:firstLine="0"/>
              <w:rPr>
                <w:rFonts w:ascii="Times New Roman" w:eastAsiaTheme="minorEastAsia"/>
                <w:b/>
              </w:rPr>
            </w:pPr>
            <w:r w:rsidRPr="00597A89">
              <w:rPr>
                <w:rFonts w:ascii="Times New Roman" w:eastAsiaTheme="minorEastAsia"/>
                <w:b/>
              </w:rPr>
              <w:t>風險分析</w:t>
            </w:r>
          </w:p>
          <w:p w:rsidR="007A7F0E" w:rsidRPr="00597A89" w:rsidRDefault="007A7F0E" w:rsidP="006F7D38">
            <w:pPr>
              <w:pStyle w:val="1"/>
              <w:spacing w:before="0" w:after="0"/>
              <w:ind w:left="0" w:firstLine="0"/>
              <w:rPr>
                <w:rFonts w:ascii="Times New Roman" w:eastAsiaTheme="minorEastAsia"/>
                <w:b/>
              </w:rPr>
            </w:pPr>
            <w:r w:rsidRPr="00597A89">
              <w:rPr>
                <w:rFonts w:ascii="Times New Roman" w:eastAsiaTheme="minorEastAsia"/>
                <w:b/>
              </w:rPr>
              <w:t>3-0-3</w:t>
            </w:r>
          </w:p>
        </w:tc>
        <w:tc>
          <w:tcPr>
            <w:tcW w:w="1425" w:type="dxa"/>
            <w:tcBorders>
              <w:left w:val="single" w:sz="4"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投資管理學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國際金融市場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597A89">
        <w:tc>
          <w:tcPr>
            <w:tcW w:w="1424" w:type="dxa"/>
            <w:tcBorders>
              <w:top w:val="single" w:sz="4" w:space="0" w:color="auto"/>
              <w:left w:val="single" w:sz="4" w:space="0" w:color="auto"/>
              <w:bottom w:val="single" w:sz="4" w:space="0" w:color="auto"/>
              <w:right w:val="single" w:sz="4" w:space="0" w:color="auto"/>
            </w:tcBorders>
          </w:tcPr>
          <w:p w:rsidR="007A7F0E" w:rsidRPr="00597A89" w:rsidRDefault="007A7F0E" w:rsidP="007E2F5F">
            <w:pPr>
              <w:pStyle w:val="1"/>
              <w:spacing w:before="0" w:after="0"/>
              <w:ind w:left="0" w:firstLine="0"/>
              <w:rPr>
                <w:rFonts w:ascii="Times New Roman" w:eastAsiaTheme="minorEastAsia"/>
                <w:b/>
              </w:rPr>
            </w:pPr>
            <w:r w:rsidRPr="00597A89">
              <w:rPr>
                <w:rFonts w:ascii="Times New Roman" w:eastAsiaTheme="minorEastAsia"/>
                <w:b/>
              </w:rPr>
              <w:t>金融軟體應用</w:t>
            </w:r>
          </w:p>
          <w:p w:rsidR="007A7F0E" w:rsidRPr="00597A89" w:rsidRDefault="007A7F0E" w:rsidP="007E2F5F">
            <w:pPr>
              <w:pStyle w:val="1"/>
              <w:spacing w:before="0" w:after="0"/>
              <w:ind w:left="0" w:firstLine="0"/>
              <w:rPr>
                <w:rFonts w:ascii="Times New Roman" w:eastAsiaTheme="minorEastAsia"/>
                <w:b/>
              </w:rPr>
            </w:pPr>
            <w:r w:rsidRPr="00597A89">
              <w:rPr>
                <w:rFonts w:ascii="Times New Roman" w:eastAsiaTheme="minorEastAsia"/>
                <w:b/>
              </w:rPr>
              <w:t>與分析</w:t>
            </w:r>
          </w:p>
          <w:p w:rsidR="007A7F0E" w:rsidRPr="00877B29" w:rsidRDefault="007A7F0E" w:rsidP="007E2F5F">
            <w:pPr>
              <w:pStyle w:val="1"/>
              <w:spacing w:before="0" w:after="0"/>
              <w:ind w:left="0" w:firstLine="0"/>
              <w:rPr>
                <w:rFonts w:ascii="Times New Roman" w:eastAsiaTheme="minorEastAsia"/>
              </w:rPr>
            </w:pPr>
            <w:r w:rsidRPr="00597A89">
              <w:rPr>
                <w:rFonts w:ascii="Times New Roman" w:eastAsiaTheme="minorEastAsia"/>
                <w:b/>
              </w:rPr>
              <w:t>3-0-3</w:t>
            </w:r>
          </w:p>
        </w:tc>
        <w:tc>
          <w:tcPr>
            <w:tcW w:w="1425" w:type="dxa"/>
            <w:tcBorders>
              <w:top w:val="single" w:sz="4" w:space="0" w:color="auto"/>
              <w:left w:val="single" w:sz="4" w:space="0" w:color="auto"/>
            </w:tcBorders>
          </w:tcPr>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財金專業英文</w:t>
            </w:r>
          </w:p>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7A7F0E" w:rsidRPr="003D16C1" w:rsidRDefault="007A7F0E" w:rsidP="007E2F5F">
            <w:pPr>
              <w:pStyle w:val="1"/>
              <w:spacing w:before="0" w:after="0"/>
              <w:ind w:left="0" w:firstLine="0"/>
              <w:rPr>
                <w:rFonts w:ascii="Times New Roman" w:eastAsiaTheme="minorEastAsia"/>
              </w:rPr>
            </w:pPr>
            <w:r w:rsidRPr="003D16C1">
              <w:rPr>
                <w:rFonts w:ascii="Times New Roman" w:eastAsiaTheme="minorEastAsia"/>
              </w:rPr>
              <w:t>財務金融理論</w:t>
            </w:r>
          </w:p>
          <w:p w:rsidR="007A7F0E" w:rsidRPr="003D16C1" w:rsidRDefault="007A7F0E" w:rsidP="007E2F5F">
            <w:pPr>
              <w:pStyle w:val="1"/>
              <w:spacing w:before="0" w:after="0"/>
              <w:ind w:left="0" w:firstLine="0"/>
              <w:rPr>
                <w:rFonts w:ascii="Times New Roman" w:eastAsiaTheme="minorEastAsia"/>
              </w:rPr>
            </w:pPr>
            <w:r w:rsidRPr="003D16C1">
              <w:rPr>
                <w:rFonts w:ascii="Times New Roman" w:eastAsiaTheme="minorEastAsia"/>
              </w:rPr>
              <w:t>與實證</w:t>
            </w:r>
          </w:p>
          <w:p w:rsidR="007A7F0E" w:rsidRPr="003D16C1" w:rsidRDefault="007A7F0E" w:rsidP="007E2F5F">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金融服務行銷</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bookmarkStart w:id="0" w:name="_GoBack"/>
            <w:bookmarkEnd w:id="0"/>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597A89">
        <w:tc>
          <w:tcPr>
            <w:tcW w:w="1424" w:type="dxa"/>
            <w:tcBorders>
              <w:top w:val="single" w:sz="4" w:space="0" w:color="auto"/>
            </w:tcBorders>
          </w:tcPr>
          <w:p w:rsidR="007A7F0E" w:rsidRPr="00877B29" w:rsidRDefault="007A7F0E" w:rsidP="007E2F5F">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財務管理</w:t>
            </w:r>
          </w:p>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個案研究</w:t>
            </w:r>
          </w:p>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7A7F0E" w:rsidRPr="003D16C1" w:rsidRDefault="00541AD9" w:rsidP="00FF75D1">
            <w:pPr>
              <w:pStyle w:val="1"/>
              <w:spacing w:before="0" w:after="0"/>
              <w:ind w:left="0" w:firstLine="0"/>
              <w:rPr>
                <w:rFonts w:ascii="Times New Roman" w:eastAsiaTheme="minorEastAsia"/>
              </w:rPr>
            </w:pPr>
            <w:r w:rsidRPr="003D16C1">
              <w:rPr>
                <w:rFonts w:ascii="Times New Roman" w:eastAsiaTheme="minorEastAsia" w:hint="eastAsia"/>
              </w:rPr>
              <w:t>財務實證研究</w:t>
            </w:r>
          </w:p>
          <w:p w:rsidR="00496DEC" w:rsidRPr="003D16C1" w:rsidRDefault="00496DEC" w:rsidP="00FF75D1">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FC7BE9" w:rsidRPr="00877B29" w:rsidRDefault="00FC7BE9"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中國大陸金融</w:t>
            </w:r>
          </w:p>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3D16C1" w:rsidRDefault="007A7F0E" w:rsidP="00723F07">
            <w:pPr>
              <w:pStyle w:val="1"/>
              <w:spacing w:before="0" w:after="0"/>
              <w:ind w:left="0" w:firstLine="0"/>
              <w:rPr>
                <w:rFonts w:ascii="Times New Roman" w:eastAsiaTheme="minorEastAsia"/>
              </w:rPr>
            </w:pPr>
            <w:r w:rsidRPr="003D16C1">
              <w:rPr>
                <w:rFonts w:ascii="Times New Roman" w:eastAsiaTheme="minorEastAsia"/>
              </w:rPr>
              <w:t>行為財務</w:t>
            </w:r>
          </w:p>
          <w:p w:rsidR="007A7F0E" w:rsidRPr="003D16C1" w:rsidRDefault="007A7F0E" w:rsidP="00723F07">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701F4B" w:rsidRPr="00757C5B" w:rsidRDefault="00701F4B" w:rsidP="00701F4B">
            <w:pPr>
              <w:pStyle w:val="1"/>
              <w:spacing w:before="0" w:after="0"/>
              <w:ind w:left="0" w:firstLine="0"/>
              <w:rPr>
                <w:rFonts w:ascii="Times New Roman" w:eastAsiaTheme="minorEastAsia"/>
              </w:rPr>
            </w:pPr>
            <w:r w:rsidRPr="00757C5B">
              <w:rPr>
                <w:rFonts w:ascii="Times New Roman" w:eastAsiaTheme="minorEastAsia"/>
              </w:rPr>
              <w:t>計量經濟學</w:t>
            </w:r>
            <w:r w:rsidRPr="00757C5B">
              <w:rPr>
                <w:rFonts w:ascii="Times New Roman" w:eastAsiaTheme="minorEastAsia"/>
              </w:rPr>
              <w:t>(</w:t>
            </w:r>
            <w:r w:rsidRPr="00757C5B">
              <w:rPr>
                <w:rFonts w:ascii="Times New Roman" w:eastAsiaTheme="minorEastAsia"/>
              </w:rPr>
              <w:t>一</w:t>
            </w:r>
            <w:r w:rsidRPr="00757C5B">
              <w:rPr>
                <w:rFonts w:ascii="Times New Roman" w:eastAsiaTheme="minorEastAsia"/>
              </w:rPr>
              <w:t>)</w:t>
            </w:r>
          </w:p>
          <w:p w:rsidR="007A7F0E" w:rsidRPr="003D16C1" w:rsidRDefault="00701F4B" w:rsidP="00701F4B">
            <w:pPr>
              <w:pStyle w:val="1"/>
              <w:spacing w:before="0" w:after="0"/>
              <w:ind w:left="0" w:firstLine="0"/>
              <w:rPr>
                <w:rFonts w:ascii="Times New Roman" w:eastAsiaTheme="minorEastAsia"/>
              </w:rPr>
            </w:pPr>
            <w:r w:rsidRPr="00757C5B">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647C80">
            <w:pPr>
              <w:pStyle w:val="1"/>
              <w:spacing w:before="0" w:after="0"/>
              <w:ind w:left="0" w:firstLine="0"/>
              <w:rPr>
                <w:rFonts w:ascii="Times New Roman" w:eastAsiaTheme="minorEastAsia"/>
              </w:rPr>
            </w:pPr>
          </w:p>
        </w:tc>
        <w:tc>
          <w:tcPr>
            <w:tcW w:w="1425" w:type="dxa"/>
          </w:tcPr>
          <w:p w:rsidR="007A7F0E" w:rsidRPr="003D16C1" w:rsidRDefault="007A7F0E" w:rsidP="007A7F0E">
            <w:pPr>
              <w:pStyle w:val="1"/>
              <w:spacing w:before="0" w:after="0"/>
              <w:ind w:left="0" w:firstLine="0"/>
              <w:rPr>
                <w:rFonts w:ascii="Times New Roman" w:eastAsiaTheme="minorEastAsia"/>
              </w:rPr>
            </w:pPr>
            <w:r w:rsidRPr="003D16C1">
              <w:rPr>
                <w:rFonts w:ascii="Times New Roman" w:eastAsiaTheme="minorEastAsia"/>
              </w:rPr>
              <w:t>國際金融創新</w:t>
            </w:r>
          </w:p>
          <w:p w:rsidR="007A7F0E" w:rsidRPr="003D16C1" w:rsidRDefault="007A7F0E" w:rsidP="007A7F0E">
            <w:pPr>
              <w:pStyle w:val="1"/>
              <w:spacing w:before="0" w:after="0"/>
              <w:ind w:left="0" w:firstLine="0"/>
              <w:rPr>
                <w:rFonts w:ascii="Times New Roman" w:eastAsiaTheme="minorEastAsia"/>
              </w:rPr>
            </w:pPr>
            <w:r w:rsidRPr="003D16C1">
              <w:rPr>
                <w:rFonts w:ascii="Times New Roman" w:eastAsiaTheme="minorEastAsia"/>
              </w:rPr>
              <w:t>3-0-3</w:t>
            </w:r>
          </w:p>
          <w:p w:rsidR="007A7F0E" w:rsidRPr="003D16C1" w:rsidRDefault="007A7F0E" w:rsidP="007A7F0E">
            <w:pPr>
              <w:pStyle w:val="1"/>
              <w:spacing w:before="0" w:after="0"/>
              <w:ind w:left="0" w:firstLine="0"/>
              <w:rPr>
                <w:rFonts w:ascii="Times New Roman" w:eastAsiaTheme="minorEastAsia"/>
              </w:rPr>
            </w:pPr>
          </w:p>
        </w:tc>
        <w:tc>
          <w:tcPr>
            <w:tcW w:w="1425" w:type="dxa"/>
          </w:tcPr>
          <w:p w:rsidR="007A7F0E" w:rsidRPr="003D16C1"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bl>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3D16C1" w:rsidRDefault="007A7F0E" w:rsidP="007A7F0E">
            <w:pPr>
              <w:pStyle w:val="1"/>
              <w:spacing w:before="0" w:after="0"/>
              <w:ind w:left="0" w:firstLine="0"/>
              <w:rPr>
                <w:rFonts w:ascii="Times New Roman" w:eastAsiaTheme="minorEastAsia"/>
              </w:rPr>
            </w:pPr>
          </w:p>
        </w:tc>
        <w:tc>
          <w:tcPr>
            <w:tcW w:w="1425" w:type="dxa"/>
          </w:tcPr>
          <w:p w:rsidR="007A7F0E" w:rsidRPr="003D16C1" w:rsidRDefault="007A7F0E" w:rsidP="006F7D38">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p>
        </w:tc>
        <w:tc>
          <w:tcPr>
            <w:tcW w:w="1425" w:type="dxa"/>
            <w:tcBorders>
              <w:bottom w:val="single" w:sz="2" w:space="0" w:color="auto"/>
            </w:tcBorders>
          </w:tcPr>
          <w:p w:rsidR="007A7F0E" w:rsidRPr="003D16C1" w:rsidRDefault="007A7F0E" w:rsidP="00723F07">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3D16C1" w:rsidRDefault="007A7F0E" w:rsidP="006F7D38">
            <w:pPr>
              <w:pStyle w:val="1"/>
              <w:spacing w:before="0" w:after="0"/>
              <w:ind w:left="0" w:firstLine="0"/>
              <w:rPr>
                <w:rFonts w:ascii="Times New Roman" w:eastAsiaTheme="minorEastAsia"/>
              </w:rPr>
            </w:pPr>
          </w:p>
        </w:tc>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top w:val="single" w:sz="2" w:space="0" w:color="auto"/>
              <w:bottom w:val="single" w:sz="2" w:space="0" w:color="auto"/>
            </w:tcBorders>
          </w:tcPr>
          <w:p w:rsidR="007A7F0E" w:rsidRPr="00597A89" w:rsidRDefault="00701F4B" w:rsidP="00701F4B">
            <w:pPr>
              <w:pStyle w:val="1"/>
              <w:spacing w:before="0" w:after="0"/>
              <w:ind w:left="0" w:firstLine="0"/>
              <w:rPr>
                <w:rFonts w:ascii="Times New Roman" w:eastAsiaTheme="minorEastAsia"/>
                <w:b/>
                <w:color w:val="000000" w:themeColor="text1"/>
              </w:rPr>
            </w:pPr>
            <w:r w:rsidRPr="00597A89">
              <w:rPr>
                <w:rFonts w:ascii="Times New Roman" w:eastAsiaTheme="minorEastAsia"/>
                <w:b/>
                <w:color w:val="000000" w:themeColor="text1"/>
              </w:rPr>
              <w:t>18</w:t>
            </w:r>
            <w:r w:rsidR="007A7F0E" w:rsidRPr="00597A89">
              <w:rPr>
                <w:rFonts w:ascii="Times New Roman" w:eastAsiaTheme="minorEastAsia"/>
                <w:b/>
                <w:color w:val="000000" w:themeColor="text1"/>
              </w:rPr>
              <w:t>-0-</w:t>
            </w:r>
            <w:r w:rsidRPr="00597A89">
              <w:rPr>
                <w:rFonts w:ascii="Times New Roman" w:eastAsiaTheme="minorEastAsia"/>
                <w:b/>
                <w:color w:val="000000" w:themeColor="text1"/>
              </w:rPr>
              <w:t>18</w:t>
            </w:r>
          </w:p>
        </w:tc>
        <w:tc>
          <w:tcPr>
            <w:tcW w:w="1425" w:type="dxa"/>
            <w:tcBorders>
              <w:top w:val="single" w:sz="2" w:space="0" w:color="auto"/>
              <w:bottom w:val="single" w:sz="2" w:space="0" w:color="auto"/>
            </w:tcBorders>
          </w:tcPr>
          <w:p w:rsidR="007A7F0E" w:rsidRPr="00597A89" w:rsidRDefault="007A7F0E" w:rsidP="008229A9">
            <w:pPr>
              <w:pStyle w:val="1"/>
              <w:spacing w:before="0" w:after="0"/>
              <w:ind w:left="0" w:firstLine="0"/>
              <w:rPr>
                <w:rFonts w:ascii="Times New Roman" w:eastAsiaTheme="minorEastAsia"/>
                <w:b/>
                <w:color w:val="000000" w:themeColor="text1"/>
              </w:rPr>
            </w:pPr>
            <w:r w:rsidRPr="00597A89">
              <w:rPr>
                <w:rFonts w:ascii="Times New Roman" w:eastAsiaTheme="minorEastAsia"/>
                <w:b/>
                <w:color w:val="000000" w:themeColor="text1"/>
              </w:rPr>
              <w:t>2</w:t>
            </w:r>
            <w:r w:rsidR="008229A9" w:rsidRPr="00597A89">
              <w:rPr>
                <w:rFonts w:ascii="Times New Roman" w:eastAsiaTheme="minorEastAsia"/>
                <w:b/>
                <w:color w:val="000000" w:themeColor="text1"/>
              </w:rPr>
              <w:t>1</w:t>
            </w:r>
            <w:r w:rsidRPr="00597A89">
              <w:rPr>
                <w:rFonts w:ascii="Times New Roman" w:eastAsiaTheme="minorEastAsia"/>
                <w:b/>
                <w:color w:val="000000" w:themeColor="text1"/>
              </w:rPr>
              <w:t>-0-2</w:t>
            </w:r>
            <w:r w:rsidR="008229A9" w:rsidRPr="00597A89">
              <w:rPr>
                <w:rFonts w:ascii="Times New Roman" w:eastAsiaTheme="minorEastAsia"/>
                <w:b/>
                <w:color w:val="000000" w:themeColor="text1"/>
              </w:rPr>
              <w:t>1</w:t>
            </w:r>
          </w:p>
        </w:tc>
        <w:tc>
          <w:tcPr>
            <w:tcW w:w="1425" w:type="dxa"/>
            <w:tcBorders>
              <w:top w:val="single" w:sz="2" w:space="0" w:color="auto"/>
              <w:bottom w:val="single" w:sz="2" w:space="0" w:color="auto"/>
            </w:tcBorders>
          </w:tcPr>
          <w:p w:rsidR="007A7F0E" w:rsidRPr="003D16C1" w:rsidRDefault="00C567A6" w:rsidP="00701F4B">
            <w:pPr>
              <w:pStyle w:val="1"/>
              <w:spacing w:before="0" w:after="0"/>
              <w:ind w:left="0" w:firstLine="0"/>
              <w:rPr>
                <w:rFonts w:ascii="Times New Roman" w:eastAsiaTheme="minorEastAsia"/>
                <w:color w:val="000000" w:themeColor="text1"/>
              </w:rPr>
            </w:pPr>
            <w:r w:rsidRPr="00757C5B">
              <w:rPr>
                <w:rFonts w:ascii="Times New Roman" w:eastAsiaTheme="minorEastAsia"/>
                <w:color w:val="000000" w:themeColor="text1"/>
              </w:rPr>
              <w:t>1</w:t>
            </w:r>
            <w:r w:rsidR="00701F4B" w:rsidRPr="00757C5B">
              <w:rPr>
                <w:rFonts w:ascii="Times New Roman" w:eastAsiaTheme="minorEastAsia"/>
                <w:color w:val="000000" w:themeColor="text1"/>
              </w:rPr>
              <w:t>8</w:t>
            </w:r>
            <w:r w:rsidR="007A7F0E" w:rsidRPr="00757C5B">
              <w:rPr>
                <w:rFonts w:ascii="Times New Roman" w:eastAsiaTheme="minorEastAsia"/>
                <w:color w:val="000000" w:themeColor="text1"/>
              </w:rPr>
              <w:t>-0-</w:t>
            </w:r>
            <w:r w:rsidRPr="00757C5B">
              <w:rPr>
                <w:rFonts w:ascii="Times New Roman" w:eastAsiaTheme="minorEastAsia"/>
                <w:color w:val="000000" w:themeColor="text1"/>
              </w:rPr>
              <w:t>1</w:t>
            </w:r>
            <w:r w:rsidR="00701F4B" w:rsidRPr="00757C5B">
              <w:rPr>
                <w:rFonts w:ascii="Times New Roman" w:eastAsiaTheme="minorEastAsia" w:hint="eastAsia"/>
                <w:color w:val="000000" w:themeColor="text1"/>
              </w:rPr>
              <w:t>8</w:t>
            </w:r>
          </w:p>
        </w:tc>
        <w:tc>
          <w:tcPr>
            <w:tcW w:w="1424" w:type="dxa"/>
            <w:tcBorders>
              <w:top w:val="single" w:sz="2" w:space="0" w:color="auto"/>
              <w:bottom w:val="single" w:sz="2" w:space="0" w:color="auto"/>
            </w:tcBorders>
          </w:tcPr>
          <w:p w:rsidR="007A7F0E" w:rsidRPr="00597A89" w:rsidRDefault="007A7F0E" w:rsidP="000151B2">
            <w:pPr>
              <w:pStyle w:val="1"/>
              <w:spacing w:before="0" w:after="0"/>
              <w:ind w:left="0" w:firstLine="0"/>
              <w:rPr>
                <w:rFonts w:ascii="Times New Roman" w:eastAsiaTheme="minorEastAsia"/>
                <w:b/>
                <w:color w:val="000000" w:themeColor="text1"/>
              </w:rPr>
            </w:pPr>
            <w:r w:rsidRPr="00597A89">
              <w:rPr>
                <w:rFonts w:ascii="Times New Roman" w:eastAsiaTheme="minorEastAsia"/>
                <w:b/>
                <w:color w:val="000000" w:themeColor="text1"/>
              </w:rPr>
              <w:t>1</w:t>
            </w:r>
            <w:r w:rsidR="000151B2" w:rsidRPr="00597A89">
              <w:rPr>
                <w:rFonts w:ascii="Times New Roman" w:eastAsiaTheme="minorEastAsia"/>
                <w:b/>
                <w:color w:val="000000" w:themeColor="text1"/>
              </w:rPr>
              <w:t>2</w:t>
            </w:r>
            <w:r w:rsidRPr="00597A89">
              <w:rPr>
                <w:rFonts w:ascii="Times New Roman" w:eastAsiaTheme="minorEastAsia"/>
                <w:b/>
                <w:color w:val="000000" w:themeColor="text1"/>
              </w:rPr>
              <w:t>-0-1</w:t>
            </w:r>
            <w:r w:rsidR="000151B2" w:rsidRPr="00597A89">
              <w:rPr>
                <w:rFonts w:ascii="Times New Roman" w:eastAsiaTheme="minorEastAsia"/>
                <w:b/>
                <w:color w:val="000000" w:themeColor="text1"/>
              </w:rPr>
              <w:t>2</w:t>
            </w: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r>
      <w:tr w:rsidR="007A7F0E" w:rsidRPr="00877B29" w:rsidTr="006F7D38">
        <w:tc>
          <w:tcPr>
            <w:tcW w:w="8548" w:type="dxa"/>
            <w:gridSpan w:val="6"/>
            <w:tcBorders>
              <w:top w:val="single" w:sz="2" w:space="0" w:color="auto"/>
              <w:bottom w:val="single" w:sz="12" w:space="0" w:color="auto"/>
            </w:tcBorders>
          </w:tcPr>
          <w:p w:rsidR="007A7F0E" w:rsidRPr="00877B29" w:rsidRDefault="007A7F0E" w:rsidP="000F759A">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00FE0370" w:rsidRPr="00DE6837">
              <w:rPr>
                <w:rFonts w:ascii="Times New Roman" w:eastAsiaTheme="minorEastAsia" w:hint="eastAsia"/>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98" w:rsidRDefault="00011698">
      <w:r>
        <w:separator/>
      </w:r>
    </w:p>
  </w:endnote>
  <w:endnote w:type="continuationSeparator" w:id="0">
    <w:p w:rsidR="00011698" w:rsidRDefault="0001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98" w:rsidRDefault="00011698">
      <w:r>
        <w:separator/>
      </w:r>
    </w:p>
  </w:footnote>
  <w:footnote w:type="continuationSeparator" w:id="0">
    <w:p w:rsidR="00011698" w:rsidRDefault="00011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1"/>
    <w:rsid w:val="00011698"/>
    <w:rsid w:val="000151B2"/>
    <w:rsid w:val="00015DEE"/>
    <w:rsid w:val="000225CE"/>
    <w:rsid w:val="00061991"/>
    <w:rsid w:val="00061E9E"/>
    <w:rsid w:val="00067100"/>
    <w:rsid w:val="00070D20"/>
    <w:rsid w:val="00077BE4"/>
    <w:rsid w:val="00083A89"/>
    <w:rsid w:val="000B463A"/>
    <w:rsid w:val="000C43F1"/>
    <w:rsid w:val="000C5334"/>
    <w:rsid w:val="000F3767"/>
    <w:rsid w:val="000F759A"/>
    <w:rsid w:val="001078BA"/>
    <w:rsid w:val="00175FE3"/>
    <w:rsid w:val="0019767C"/>
    <w:rsid w:val="001A3ACF"/>
    <w:rsid w:val="001B1D1F"/>
    <w:rsid w:val="002036E7"/>
    <w:rsid w:val="002221C5"/>
    <w:rsid w:val="0022596E"/>
    <w:rsid w:val="0028607E"/>
    <w:rsid w:val="002B72E9"/>
    <w:rsid w:val="002C3EAD"/>
    <w:rsid w:val="002D52C1"/>
    <w:rsid w:val="002E28F9"/>
    <w:rsid w:val="002F7562"/>
    <w:rsid w:val="00305271"/>
    <w:rsid w:val="00335177"/>
    <w:rsid w:val="0035294D"/>
    <w:rsid w:val="00365F50"/>
    <w:rsid w:val="00370014"/>
    <w:rsid w:val="00384364"/>
    <w:rsid w:val="003A58E1"/>
    <w:rsid w:val="003D16C1"/>
    <w:rsid w:val="003D5E9E"/>
    <w:rsid w:val="003D787A"/>
    <w:rsid w:val="003E7F41"/>
    <w:rsid w:val="00417380"/>
    <w:rsid w:val="004311DB"/>
    <w:rsid w:val="0043518B"/>
    <w:rsid w:val="0044560B"/>
    <w:rsid w:val="00461B5B"/>
    <w:rsid w:val="00465CAF"/>
    <w:rsid w:val="00496DC6"/>
    <w:rsid w:val="00496DEC"/>
    <w:rsid w:val="004C54C7"/>
    <w:rsid w:val="004D3DEA"/>
    <w:rsid w:val="004D4C91"/>
    <w:rsid w:val="004D6A45"/>
    <w:rsid w:val="004E2DD2"/>
    <w:rsid w:val="00534365"/>
    <w:rsid w:val="00541AD9"/>
    <w:rsid w:val="00564CA8"/>
    <w:rsid w:val="005709B0"/>
    <w:rsid w:val="00597A89"/>
    <w:rsid w:val="005A7A5D"/>
    <w:rsid w:val="005B3499"/>
    <w:rsid w:val="005C145A"/>
    <w:rsid w:val="005D4EC0"/>
    <w:rsid w:val="005E4920"/>
    <w:rsid w:val="00611AB1"/>
    <w:rsid w:val="006205D6"/>
    <w:rsid w:val="006272CD"/>
    <w:rsid w:val="00627488"/>
    <w:rsid w:val="0063440B"/>
    <w:rsid w:val="00647C80"/>
    <w:rsid w:val="006556F7"/>
    <w:rsid w:val="006804E2"/>
    <w:rsid w:val="006846A4"/>
    <w:rsid w:val="00697DAB"/>
    <w:rsid w:val="006A55EB"/>
    <w:rsid w:val="006B2C4E"/>
    <w:rsid w:val="006E06FE"/>
    <w:rsid w:val="006E296A"/>
    <w:rsid w:val="006E3A28"/>
    <w:rsid w:val="006F3D4A"/>
    <w:rsid w:val="00701F4B"/>
    <w:rsid w:val="00720F7C"/>
    <w:rsid w:val="00723F07"/>
    <w:rsid w:val="00733243"/>
    <w:rsid w:val="00736654"/>
    <w:rsid w:val="00741047"/>
    <w:rsid w:val="007434A8"/>
    <w:rsid w:val="00757C5B"/>
    <w:rsid w:val="007A7F0E"/>
    <w:rsid w:val="007B22B3"/>
    <w:rsid w:val="007B25EB"/>
    <w:rsid w:val="007D446B"/>
    <w:rsid w:val="00806D2B"/>
    <w:rsid w:val="008229A9"/>
    <w:rsid w:val="00877B29"/>
    <w:rsid w:val="00890C89"/>
    <w:rsid w:val="008B3B44"/>
    <w:rsid w:val="00910059"/>
    <w:rsid w:val="00960398"/>
    <w:rsid w:val="009642F5"/>
    <w:rsid w:val="009913A1"/>
    <w:rsid w:val="00992BD3"/>
    <w:rsid w:val="009A5982"/>
    <w:rsid w:val="00A11032"/>
    <w:rsid w:val="00A333B6"/>
    <w:rsid w:val="00A37856"/>
    <w:rsid w:val="00A66D3C"/>
    <w:rsid w:val="00A716E1"/>
    <w:rsid w:val="00A757F2"/>
    <w:rsid w:val="00A94C93"/>
    <w:rsid w:val="00AA0335"/>
    <w:rsid w:val="00AA0457"/>
    <w:rsid w:val="00AB1AF2"/>
    <w:rsid w:val="00AE223A"/>
    <w:rsid w:val="00AF1EEC"/>
    <w:rsid w:val="00B217C6"/>
    <w:rsid w:val="00B311C7"/>
    <w:rsid w:val="00B431A7"/>
    <w:rsid w:val="00B85D9A"/>
    <w:rsid w:val="00B91424"/>
    <w:rsid w:val="00BB6DD6"/>
    <w:rsid w:val="00BD700A"/>
    <w:rsid w:val="00C05F86"/>
    <w:rsid w:val="00C0609C"/>
    <w:rsid w:val="00C14DFE"/>
    <w:rsid w:val="00C26820"/>
    <w:rsid w:val="00C37DDD"/>
    <w:rsid w:val="00C55CF6"/>
    <w:rsid w:val="00C567A6"/>
    <w:rsid w:val="00C9267A"/>
    <w:rsid w:val="00C94131"/>
    <w:rsid w:val="00CA34A6"/>
    <w:rsid w:val="00CD6AFD"/>
    <w:rsid w:val="00CF5408"/>
    <w:rsid w:val="00D11507"/>
    <w:rsid w:val="00D35847"/>
    <w:rsid w:val="00D40F94"/>
    <w:rsid w:val="00D45BA3"/>
    <w:rsid w:val="00D70A67"/>
    <w:rsid w:val="00DE4AC2"/>
    <w:rsid w:val="00DE6837"/>
    <w:rsid w:val="00DE6CAC"/>
    <w:rsid w:val="00E23BCC"/>
    <w:rsid w:val="00E25582"/>
    <w:rsid w:val="00E33EE9"/>
    <w:rsid w:val="00E41354"/>
    <w:rsid w:val="00E4684A"/>
    <w:rsid w:val="00E61776"/>
    <w:rsid w:val="00E73995"/>
    <w:rsid w:val="00E83545"/>
    <w:rsid w:val="00E90B8E"/>
    <w:rsid w:val="00EA0D41"/>
    <w:rsid w:val="00EC3FBD"/>
    <w:rsid w:val="00EC75C4"/>
    <w:rsid w:val="00F41D5B"/>
    <w:rsid w:val="00F57140"/>
    <w:rsid w:val="00F62D94"/>
    <w:rsid w:val="00F83095"/>
    <w:rsid w:val="00F91C11"/>
    <w:rsid w:val="00F95E6A"/>
    <w:rsid w:val="00FC7BE9"/>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58DF9"/>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uiPriority w:val="99"/>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uiPriority w:val="99"/>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7</cp:revision>
  <cp:lastPrinted>2017-03-30T07:34:00Z</cp:lastPrinted>
  <dcterms:created xsi:type="dcterms:W3CDTF">2018-09-17T06:57:00Z</dcterms:created>
  <dcterms:modified xsi:type="dcterms:W3CDTF">2019-03-25T07:57:00Z</dcterms:modified>
</cp:coreProperties>
</file>